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4AF8A" w14:textId="77777777" w:rsidR="00F9444C" w:rsidRDefault="00936121" w:rsidP="00DA76A7">
      <w:pPr>
        <w:pStyle w:val="NoSpacing"/>
      </w:pPr>
      <w:r>
        <w:t>Abdullah Ali</w:t>
      </w:r>
    </w:p>
    <w:p w14:paraId="7A0EFF18" w14:textId="77777777" w:rsidR="00E614DD" w:rsidRDefault="00F66147" w:rsidP="00DA76A7">
      <w:pPr>
        <w:pStyle w:val="NoSpacing"/>
      </w:pPr>
      <w:r>
        <w:t xml:space="preserve">Professor M. </w:t>
      </w:r>
      <w:proofErr w:type="spellStart"/>
      <w:r>
        <w:t>Tesfalidet</w:t>
      </w:r>
      <w:proofErr w:type="spellEnd"/>
    </w:p>
    <w:p w14:paraId="2C5D443D" w14:textId="77777777" w:rsidR="00E614DD" w:rsidRDefault="00F66147" w:rsidP="00DA76A7">
      <w:pPr>
        <w:pStyle w:val="NoSpacing"/>
      </w:pPr>
      <w:r>
        <w:t>English 1020-033</w:t>
      </w:r>
    </w:p>
    <w:p w14:paraId="110FB034" w14:textId="77777777" w:rsidR="00E614DD" w:rsidRDefault="00F66147" w:rsidP="000E7AD2">
      <w:pPr>
        <w:pStyle w:val="NoSpacing"/>
      </w:pPr>
      <w:r>
        <w:t>2 October 2018</w:t>
      </w:r>
    </w:p>
    <w:p w14:paraId="21E77EC7" w14:textId="7E01148F" w:rsidR="00E614DD" w:rsidRPr="000E7AD2" w:rsidRDefault="00F66147" w:rsidP="000E7AD2">
      <w:pPr>
        <w:spacing w:line="480" w:lineRule="auto"/>
        <w:jc w:val="center"/>
        <w:rPr>
          <w:rFonts w:asciiTheme="minorHAnsi" w:hAnsiTheme="minorHAnsi" w:cstheme="minorHAnsi"/>
        </w:rPr>
      </w:pPr>
      <w:r w:rsidRPr="000E7AD2">
        <w:rPr>
          <w:rFonts w:asciiTheme="minorHAnsi" w:hAnsiTheme="minorHAnsi" w:cstheme="minorHAnsi"/>
        </w:rPr>
        <w:t>Rhetorical Analysis</w:t>
      </w:r>
      <w:r w:rsidR="000E7AD2" w:rsidRPr="000E7AD2">
        <w:rPr>
          <w:rFonts w:asciiTheme="minorHAnsi" w:hAnsiTheme="minorHAnsi" w:cstheme="minorHAnsi"/>
        </w:rPr>
        <w:t>: “</w:t>
      </w:r>
      <w:r w:rsidR="000E7AD2" w:rsidRPr="000E7AD2">
        <w:rPr>
          <w:rFonts w:asciiTheme="minorHAnsi" w:hAnsiTheme="minorHAnsi" w:cstheme="minorHAnsi"/>
          <w:color w:val="222222"/>
          <w:shd w:val="clear" w:color="auto" w:fill="FFFFFF"/>
        </w:rPr>
        <w:t>Leave Your Name at the Border</w:t>
      </w:r>
      <w:r w:rsidR="000E7AD2" w:rsidRPr="000E7AD2">
        <w:rPr>
          <w:rFonts w:asciiTheme="minorHAnsi" w:hAnsiTheme="minorHAnsi" w:cstheme="minorHAnsi"/>
          <w:color w:val="222222"/>
          <w:shd w:val="clear" w:color="auto" w:fill="FFFFFF"/>
        </w:rPr>
        <w:t>”</w:t>
      </w:r>
    </w:p>
    <w:p w14:paraId="48F7617F" w14:textId="2D8782FF" w:rsidR="00E22473" w:rsidRPr="00DA76A7" w:rsidRDefault="00E22473" w:rsidP="000E7AD2">
      <w:pPr>
        <w:spacing w:line="480" w:lineRule="auto"/>
        <w:ind w:firstLine="720"/>
        <w:rPr>
          <w:rFonts w:asciiTheme="minorHAnsi" w:hAnsiTheme="minorHAnsi" w:cstheme="minorHAnsi"/>
          <w:color w:val="333333"/>
          <w:shd w:val="clear" w:color="auto" w:fill="FFFFFF"/>
        </w:rPr>
      </w:pPr>
      <w:r w:rsidRPr="00DA76A7">
        <w:rPr>
          <w:rFonts w:asciiTheme="minorHAnsi" w:hAnsiTheme="minorHAnsi" w:cstheme="minorHAnsi"/>
        </w:rPr>
        <w:t xml:space="preserve">In August of 2007, </w:t>
      </w:r>
      <w:r w:rsidRPr="00E22473">
        <w:rPr>
          <w:rFonts w:asciiTheme="minorHAnsi" w:hAnsiTheme="minorHAnsi" w:cstheme="minorHAnsi"/>
          <w:color w:val="333333"/>
          <w:shd w:val="clear" w:color="auto" w:fill="FFFFFF"/>
        </w:rPr>
        <w:t>Manuel</w:t>
      </w:r>
      <w:r w:rsidRPr="00DA76A7">
        <w:rPr>
          <w:rFonts w:asciiTheme="minorHAnsi" w:hAnsiTheme="minorHAnsi" w:cstheme="minorHAnsi"/>
        </w:rPr>
        <w:t xml:space="preserve"> </w:t>
      </w:r>
      <w:r w:rsidRPr="00DA76A7">
        <w:rPr>
          <w:rFonts w:asciiTheme="minorHAnsi" w:hAnsiTheme="minorHAnsi" w:cstheme="minorHAnsi"/>
          <w:color w:val="333333"/>
          <w:shd w:val="clear" w:color="auto" w:fill="FFFFFF"/>
        </w:rPr>
        <w:t>Muñoz wrote the article “Leave Your Name at the Border”</w:t>
      </w:r>
      <w:r w:rsidR="0048158E" w:rsidRPr="00DA76A7">
        <w:rPr>
          <w:rFonts w:asciiTheme="minorHAnsi" w:hAnsiTheme="minorHAnsi" w:cstheme="minorHAnsi"/>
          <w:color w:val="333333"/>
          <w:shd w:val="clear" w:color="auto" w:fill="FFFFFF"/>
        </w:rPr>
        <w:t xml:space="preserve">. His audience are all people who read newspapers specifically who read </w:t>
      </w:r>
      <w:r w:rsidR="0048158E" w:rsidRPr="000E7AD2">
        <w:rPr>
          <w:rFonts w:asciiTheme="minorHAnsi" w:hAnsiTheme="minorHAnsi" w:cstheme="minorHAnsi"/>
          <w:i/>
          <w:iCs/>
          <w:color w:val="333333"/>
          <w:shd w:val="clear" w:color="auto" w:fill="FFFFFF"/>
        </w:rPr>
        <w:t>The New York Times</w:t>
      </w:r>
      <w:r w:rsidR="00DA76A7" w:rsidRPr="00DA76A7">
        <w:rPr>
          <w:rFonts w:asciiTheme="minorHAnsi" w:hAnsiTheme="minorHAnsi" w:cstheme="minorHAnsi"/>
          <w:color w:val="333333"/>
          <w:shd w:val="clear" w:color="auto" w:fill="FFFFFF"/>
        </w:rPr>
        <w:t xml:space="preserve"> newspaper</w:t>
      </w:r>
      <w:r w:rsidR="0048158E" w:rsidRPr="00DA76A7">
        <w:rPr>
          <w:rFonts w:asciiTheme="minorHAnsi" w:hAnsiTheme="minorHAnsi" w:cstheme="minorHAnsi"/>
          <w:color w:val="333333"/>
          <w:shd w:val="clear" w:color="auto" w:fill="FFFFFF"/>
        </w:rPr>
        <w:t>. In</w:t>
      </w:r>
      <w:r w:rsidRPr="00DA76A7">
        <w:rPr>
          <w:rFonts w:asciiTheme="minorHAnsi" w:hAnsiTheme="minorHAnsi" w:cstheme="minorHAnsi"/>
          <w:color w:val="333333"/>
          <w:shd w:val="clear" w:color="auto" w:fill="FFFFFF"/>
        </w:rPr>
        <w:t xml:space="preserve"> </w:t>
      </w:r>
      <w:r w:rsidR="00DA76A7" w:rsidRPr="00DA76A7">
        <w:rPr>
          <w:rFonts w:asciiTheme="minorHAnsi" w:hAnsiTheme="minorHAnsi" w:cstheme="minorHAnsi"/>
          <w:color w:val="333333"/>
          <w:shd w:val="clear" w:color="auto" w:fill="FFFFFF"/>
        </w:rPr>
        <w:t>this article</w:t>
      </w:r>
      <w:r w:rsidR="000E7AD2">
        <w:rPr>
          <w:rFonts w:asciiTheme="minorHAnsi" w:hAnsiTheme="minorHAnsi" w:cstheme="minorHAnsi"/>
          <w:color w:val="333333"/>
          <w:shd w:val="clear" w:color="auto" w:fill="FFFFFF"/>
        </w:rPr>
        <w:t>,</w:t>
      </w:r>
      <w:r w:rsidR="00DA76A7" w:rsidRPr="00DA76A7">
        <w:rPr>
          <w:rFonts w:asciiTheme="minorHAnsi" w:hAnsiTheme="minorHAnsi" w:cstheme="minorHAnsi"/>
          <w:color w:val="333333"/>
          <w:shd w:val="clear" w:color="auto" w:fill="FFFFFF"/>
        </w:rPr>
        <w:t xml:space="preserve"> Muñoz</w:t>
      </w:r>
      <w:r w:rsidR="000E7AD2">
        <w:rPr>
          <w:rFonts w:asciiTheme="minorHAnsi" w:hAnsiTheme="minorHAnsi" w:cstheme="minorHAnsi"/>
          <w:color w:val="333333"/>
          <w:shd w:val="clear" w:color="auto" w:fill="FFFFFF"/>
        </w:rPr>
        <w:t xml:space="preserve"> told short story</w:t>
      </w:r>
      <w:r w:rsidR="0048158E" w:rsidRPr="00DA76A7">
        <w:rPr>
          <w:rFonts w:asciiTheme="minorHAnsi" w:hAnsiTheme="minorHAnsi" w:cstheme="minorHAnsi"/>
          <w:color w:val="333333"/>
          <w:shd w:val="clear" w:color="auto" w:fill="FFFFFF"/>
        </w:rPr>
        <w:t xml:space="preserve"> about his experiences and </w:t>
      </w:r>
      <w:r w:rsidR="000E7AD2">
        <w:rPr>
          <w:rFonts w:asciiTheme="minorHAnsi" w:hAnsiTheme="minorHAnsi" w:cstheme="minorHAnsi"/>
          <w:color w:val="333333"/>
          <w:shd w:val="clear" w:color="auto" w:fill="FFFFFF"/>
        </w:rPr>
        <w:t xml:space="preserve">the </w:t>
      </w:r>
      <w:r w:rsidR="0048158E" w:rsidRPr="00DA76A7">
        <w:rPr>
          <w:rFonts w:asciiTheme="minorHAnsi" w:hAnsiTheme="minorHAnsi" w:cstheme="minorHAnsi"/>
          <w:color w:val="333333"/>
          <w:shd w:val="clear" w:color="auto" w:fill="FFFFFF"/>
        </w:rPr>
        <w:t xml:space="preserve">consequences of anglicized pronunciations. He suffered from people who didn’t pronounce his name correctly because his name is </w:t>
      </w:r>
      <w:r w:rsidR="000E7AD2">
        <w:rPr>
          <w:rFonts w:asciiTheme="minorHAnsi" w:hAnsiTheme="minorHAnsi" w:cstheme="minorHAnsi"/>
          <w:color w:val="333333"/>
          <w:shd w:val="clear" w:color="auto" w:fill="FFFFFF"/>
        </w:rPr>
        <w:t xml:space="preserve">a </w:t>
      </w:r>
      <w:r w:rsidR="0048158E" w:rsidRPr="00DA76A7">
        <w:rPr>
          <w:rFonts w:asciiTheme="minorHAnsi" w:hAnsiTheme="minorHAnsi" w:cstheme="minorHAnsi"/>
          <w:color w:val="333333"/>
          <w:shd w:val="clear" w:color="auto" w:fill="FFFFFF"/>
        </w:rPr>
        <w:t>Mexican</w:t>
      </w:r>
      <w:r w:rsidR="000E7AD2">
        <w:rPr>
          <w:rFonts w:asciiTheme="minorHAnsi" w:hAnsiTheme="minorHAnsi" w:cstheme="minorHAnsi"/>
          <w:color w:val="333333"/>
          <w:shd w:val="clear" w:color="auto" w:fill="FFFFFF"/>
        </w:rPr>
        <w:t xml:space="preserve"> name</w:t>
      </w:r>
      <w:r w:rsidR="00944085" w:rsidRPr="00DA76A7">
        <w:rPr>
          <w:rFonts w:asciiTheme="minorHAnsi" w:hAnsiTheme="minorHAnsi" w:cstheme="minorHAnsi"/>
          <w:color w:val="333333"/>
          <w:shd w:val="clear" w:color="auto" w:fill="FFFFFF"/>
        </w:rPr>
        <w:t xml:space="preserve"> and he lives in</w:t>
      </w:r>
      <w:r w:rsidR="000E7AD2">
        <w:rPr>
          <w:rFonts w:asciiTheme="minorHAnsi" w:hAnsiTheme="minorHAnsi" w:cstheme="minorHAnsi"/>
          <w:color w:val="333333"/>
          <w:shd w:val="clear" w:color="auto" w:fill="FFFFFF"/>
        </w:rPr>
        <w:t xml:space="preserve"> a</w:t>
      </w:r>
      <w:r w:rsidR="00944085" w:rsidRPr="00DA76A7">
        <w:rPr>
          <w:rFonts w:asciiTheme="minorHAnsi" w:hAnsiTheme="minorHAnsi" w:cstheme="minorHAnsi"/>
          <w:color w:val="333333"/>
          <w:shd w:val="clear" w:color="auto" w:fill="FFFFFF"/>
        </w:rPr>
        <w:t xml:space="preserve"> place </w:t>
      </w:r>
      <w:r w:rsidR="000E7AD2">
        <w:rPr>
          <w:rFonts w:asciiTheme="minorHAnsi" w:hAnsiTheme="minorHAnsi" w:cstheme="minorHAnsi"/>
          <w:color w:val="333333"/>
          <w:shd w:val="clear" w:color="auto" w:fill="FFFFFF"/>
        </w:rPr>
        <w:t>where most people</w:t>
      </w:r>
      <w:r w:rsidR="00944085" w:rsidRPr="00DA76A7">
        <w:rPr>
          <w:rFonts w:asciiTheme="minorHAnsi" w:hAnsiTheme="minorHAnsi" w:cstheme="minorHAnsi"/>
          <w:color w:val="333333"/>
          <w:shd w:val="clear" w:color="auto" w:fill="FFFFFF"/>
        </w:rPr>
        <w:t xml:space="preserve"> speak English. </w:t>
      </w:r>
      <w:r w:rsidR="00945DE2" w:rsidRPr="00DA76A7">
        <w:rPr>
          <w:rFonts w:asciiTheme="minorHAnsi" w:hAnsiTheme="minorHAnsi" w:cstheme="minorHAnsi"/>
          <w:color w:val="333333"/>
          <w:shd w:val="clear" w:color="auto" w:fill="FFFFFF"/>
        </w:rPr>
        <w:t xml:space="preserve">Muñoz made a strong argument </w:t>
      </w:r>
      <w:r w:rsidR="000E7AD2">
        <w:rPr>
          <w:rFonts w:asciiTheme="minorHAnsi" w:hAnsiTheme="minorHAnsi" w:cstheme="minorHAnsi"/>
          <w:color w:val="333333"/>
          <w:shd w:val="clear" w:color="auto" w:fill="FFFFFF"/>
        </w:rPr>
        <w:t>using</w:t>
      </w:r>
      <w:r w:rsidR="002036D4">
        <w:rPr>
          <w:rFonts w:asciiTheme="minorHAnsi" w:hAnsiTheme="minorHAnsi" w:cstheme="minorHAnsi"/>
          <w:color w:val="333333"/>
          <w:shd w:val="clear" w:color="auto" w:fill="FFFFFF"/>
        </w:rPr>
        <w:t xml:space="preserve"> ethos</w:t>
      </w:r>
      <w:r w:rsidR="000E7AD2">
        <w:rPr>
          <w:rFonts w:asciiTheme="minorHAnsi" w:hAnsiTheme="minorHAnsi" w:cstheme="minorHAnsi"/>
          <w:color w:val="333333"/>
          <w:shd w:val="clear" w:color="auto" w:fill="FFFFFF"/>
        </w:rPr>
        <w:t xml:space="preserve"> and pathos.</w:t>
      </w:r>
    </w:p>
    <w:p w14:paraId="556430BC" w14:textId="39A1D139" w:rsidR="00DA76A7" w:rsidRDefault="00DA76A7" w:rsidP="000E7AD2">
      <w:pPr>
        <w:spacing w:line="480" w:lineRule="auto"/>
        <w:ind w:firstLine="720"/>
        <w:rPr>
          <w:rFonts w:asciiTheme="minorHAnsi" w:hAnsiTheme="minorHAnsi" w:cstheme="minorHAnsi"/>
          <w:color w:val="333333"/>
          <w:shd w:val="clear" w:color="auto" w:fill="FFFFFF"/>
        </w:rPr>
      </w:pPr>
      <w:r w:rsidRPr="00DA76A7">
        <w:rPr>
          <w:rFonts w:asciiTheme="minorHAnsi" w:hAnsiTheme="minorHAnsi" w:cstheme="minorHAnsi"/>
          <w:color w:val="333333"/>
          <w:shd w:val="clear" w:color="auto" w:fill="FFFFFF"/>
        </w:rPr>
        <w:t xml:space="preserve">First of all, </w:t>
      </w:r>
      <w:bookmarkStart w:id="0" w:name="OLE_LINK1"/>
      <w:bookmarkStart w:id="1" w:name="OLE_LINK2"/>
      <w:bookmarkStart w:id="2" w:name="OLE_LINK3"/>
      <w:bookmarkStart w:id="3" w:name="OLE_LINK4"/>
      <w:r w:rsidRPr="00DA76A7">
        <w:rPr>
          <w:rFonts w:asciiTheme="minorHAnsi" w:hAnsiTheme="minorHAnsi" w:cstheme="minorHAnsi"/>
          <w:color w:val="333333"/>
          <w:shd w:val="clear" w:color="auto" w:fill="FFFFFF"/>
        </w:rPr>
        <w:t>Muñoz</w:t>
      </w:r>
      <w:bookmarkEnd w:id="0"/>
      <w:bookmarkEnd w:id="1"/>
      <w:r w:rsidRPr="00DA76A7">
        <w:rPr>
          <w:rFonts w:asciiTheme="minorHAnsi" w:hAnsiTheme="minorHAnsi" w:cstheme="minorHAnsi"/>
          <w:color w:val="333333"/>
          <w:shd w:val="clear" w:color="auto" w:fill="FFFFFF"/>
        </w:rPr>
        <w:t xml:space="preserve"> used </w:t>
      </w:r>
      <w:bookmarkEnd w:id="2"/>
      <w:bookmarkEnd w:id="3"/>
      <w:r w:rsidRPr="00DA76A7">
        <w:rPr>
          <w:rFonts w:asciiTheme="minorHAnsi" w:hAnsiTheme="minorHAnsi" w:cstheme="minorHAnsi"/>
          <w:color w:val="333333"/>
          <w:shd w:val="clear" w:color="auto" w:fill="FFFFFF"/>
        </w:rPr>
        <w:t xml:space="preserve">ethos in this article to makes people trust him and believe in what he wrote. He used ethos to show that people must respect </w:t>
      </w:r>
      <w:r w:rsidRPr="00DA76A7">
        <w:rPr>
          <w:rFonts w:asciiTheme="minorHAnsi" w:hAnsiTheme="minorHAnsi" w:cstheme="minorHAnsi"/>
          <w:color w:val="222222"/>
          <w:shd w:val="clear" w:color="auto" w:fill="FFFFFF"/>
        </w:rPr>
        <w:t>foreign</w:t>
      </w:r>
      <w:r w:rsidRPr="00DA76A7">
        <w:rPr>
          <w:rFonts w:asciiTheme="minorHAnsi" w:hAnsiTheme="minorHAnsi" w:cstheme="minorHAnsi"/>
          <w:color w:val="333333"/>
          <w:shd w:val="clear" w:color="auto" w:fill="FFFFFF"/>
        </w:rPr>
        <w:t xml:space="preserve"> cultures like they respect American culture. As he said, </w:t>
      </w:r>
      <w:r w:rsidRPr="00DA76A7">
        <w:rPr>
          <w:rFonts w:asciiTheme="minorHAnsi" w:hAnsiTheme="minorHAnsi" w:cstheme="minorHAnsi"/>
          <w:color w:val="222222"/>
          <w:shd w:val="clear" w:color="auto" w:fill="FFFFFF"/>
        </w:rPr>
        <w:t>“My name is Manuel. To this day, most people cannot say it correctly, the way it was intended to be said” (</w:t>
      </w:r>
      <w:r w:rsidRPr="00DA76A7">
        <w:rPr>
          <w:rFonts w:asciiTheme="minorHAnsi" w:hAnsiTheme="minorHAnsi" w:cstheme="minorHAnsi"/>
          <w:color w:val="333333"/>
          <w:shd w:val="clear" w:color="auto" w:fill="FFFFFF"/>
        </w:rPr>
        <w:t>Muñoz 160). That means his name was pronounced incorrectly in many situations and he is still suffering from this problem because he said, “to this day”</w:t>
      </w:r>
      <w:r w:rsidRPr="00DA76A7">
        <w:rPr>
          <w:rFonts w:asciiTheme="minorHAnsi" w:hAnsiTheme="minorHAnsi" w:cstheme="minorHAnsi"/>
          <w:color w:val="222222"/>
          <w:shd w:val="clear" w:color="auto" w:fill="FFFFFF"/>
        </w:rPr>
        <w:t xml:space="preserve"> (</w:t>
      </w:r>
      <w:r w:rsidRPr="00DA76A7">
        <w:rPr>
          <w:rFonts w:asciiTheme="minorHAnsi" w:hAnsiTheme="minorHAnsi" w:cstheme="minorHAnsi"/>
          <w:color w:val="333333"/>
          <w:shd w:val="clear" w:color="auto" w:fill="FFFFFF"/>
        </w:rPr>
        <w:t xml:space="preserve">Muñoz 160). In addition, Muñoz used ethos to show that people cannot judge a person just by his name. As he said, </w:t>
      </w:r>
      <w:r w:rsidRPr="00DA76A7">
        <w:rPr>
          <w:rFonts w:asciiTheme="minorHAnsi" w:hAnsiTheme="minorHAnsi" w:cstheme="minorHAnsi"/>
          <w:color w:val="222222"/>
          <w:shd w:val="clear" w:color="auto" w:fill="FFFFFF"/>
        </w:rPr>
        <w:t>“But who was I to imagine this man being from anywhere, based on his name alone?” (</w:t>
      </w:r>
      <w:r w:rsidR="000E7AD2">
        <w:rPr>
          <w:rFonts w:asciiTheme="minorHAnsi" w:hAnsiTheme="minorHAnsi" w:cstheme="minorHAnsi"/>
          <w:color w:val="333333"/>
          <w:shd w:val="clear" w:color="auto" w:fill="FFFFFF"/>
        </w:rPr>
        <w:t xml:space="preserve">Muñoz 160). </w:t>
      </w:r>
      <w:r w:rsidR="000E7AD2" w:rsidRPr="00DA76A7">
        <w:rPr>
          <w:rFonts w:asciiTheme="minorHAnsi" w:hAnsiTheme="minorHAnsi" w:cstheme="minorHAnsi"/>
          <w:color w:val="333333"/>
          <w:shd w:val="clear" w:color="auto" w:fill="FFFFFF"/>
        </w:rPr>
        <w:t>Muñoz</w:t>
      </w:r>
      <w:r w:rsidRPr="00DA76A7">
        <w:rPr>
          <w:rFonts w:asciiTheme="minorHAnsi" w:hAnsiTheme="minorHAnsi" w:cstheme="minorHAnsi"/>
          <w:color w:val="333333"/>
          <w:shd w:val="clear" w:color="auto" w:fill="FFFFFF"/>
        </w:rPr>
        <w:t xml:space="preserve"> tried to convince those who read the article to not judge a person just by his name</w:t>
      </w:r>
      <w:r w:rsidR="000E7AD2">
        <w:rPr>
          <w:rFonts w:asciiTheme="minorHAnsi" w:hAnsiTheme="minorHAnsi" w:cstheme="minorHAnsi"/>
          <w:color w:val="333333"/>
          <w:shd w:val="clear" w:color="auto" w:fill="FFFFFF"/>
        </w:rPr>
        <w:t xml:space="preserve">, and </w:t>
      </w:r>
      <w:r w:rsidRPr="00DA76A7">
        <w:rPr>
          <w:rFonts w:asciiTheme="minorHAnsi" w:hAnsiTheme="minorHAnsi" w:cstheme="minorHAnsi"/>
          <w:color w:val="333333"/>
          <w:shd w:val="clear" w:color="auto" w:fill="FFFFFF"/>
        </w:rPr>
        <w:t xml:space="preserve">used </w:t>
      </w:r>
      <w:r w:rsidR="000E7AD2">
        <w:rPr>
          <w:rFonts w:asciiTheme="minorHAnsi" w:hAnsiTheme="minorHAnsi" w:cstheme="minorHAnsi"/>
          <w:color w:val="333333"/>
          <w:shd w:val="clear" w:color="auto" w:fill="FFFFFF"/>
        </w:rPr>
        <w:t xml:space="preserve">the words, </w:t>
      </w:r>
      <w:r w:rsidRPr="00DA76A7">
        <w:rPr>
          <w:rFonts w:asciiTheme="minorHAnsi" w:hAnsiTheme="minorHAnsi" w:cstheme="minorHAnsi"/>
          <w:color w:val="222222"/>
          <w:shd w:val="clear" w:color="auto" w:fill="FFFFFF"/>
        </w:rPr>
        <w:t>“but who am I”</w:t>
      </w:r>
      <w:r w:rsidR="000E7AD2">
        <w:rPr>
          <w:rFonts w:asciiTheme="minorHAnsi" w:hAnsiTheme="minorHAnsi" w:cstheme="minorHAnsi"/>
          <w:color w:val="222222"/>
          <w:shd w:val="clear" w:color="auto" w:fill="FFFFFF"/>
        </w:rPr>
        <w:t xml:space="preserve"> </w:t>
      </w:r>
      <w:r w:rsidR="000E7AD2" w:rsidRPr="00DA76A7">
        <w:rPr>
          <w:rFonts w:asciiTheme="minorHAnsi" w:hAnsiTheme="minorHAnsi" w:cstheme="minorHAnsi"/>
          <w:color w:val="222222"/>
          <w:shd w:val="clear" w:color="auto" w:fill="FFFFFF"/>
        </w:rPr>
        <w:t>(</w:t>
      </w:r>
      <w:r w:rsidR="000E7AD2">
        <w:rPr>
          <w:rFonts w:asciiTheme="minorHAnsi" w:hAnsiTheme="minorHAnsi" w:cstheme="minorHAnsi"/>
          <w:color w:val="333333"/>
          <w:shd w:val="clear" w:color="auto" w:fill="FFFFFF"/>
        </w:rPr>
        <w:t>Muñoz 160)</w:t>
      </w:r>
      <w:r w:rsidRPr="00DA76A7">
        <w:rPr>
          <w:rStyle w:val="apple-converted-space"/>
          <w:rFonts w:asciiTheme="minorHAnsi" w:hAnsiTheme="minorHAnsi" w:cstheme="minorHAnsi"/>
          <w:color w:val="222222"/>
          <w:shd w:val="clear" w:color="auto" w:fill="FFFFFF"/>
        </w:rPr>
        <w:t> </w:t>
      </w:r>
      <w:r>
        <w:rPr>
          <w:rStyle w:val="apple-converted-space"/>
          <w:rFonts w:asciiTheme="minorHAnsi" w:hAnsiTheme="minorHAnsi" w:cstheme="minorHAnsi"/>
          <w:color w:val="222222"/>
          <w:shd w:val="clear" w:color="auto" w:fill="FFFFFF"/>
        </w:rPr>
        <w:t>to prove his humility</w:t>
      </w:r>
      <w:r>
        <w:rPr>
          <w:rFonts w:asciiTheme="minorHAnsi" w:hAnsiTheme="minorHAnsi" w:cstheme="minorHAnsi"/>
        </w:rPr>
        <w:t xml:space="preserve"> and puts himself in th</w:t>
      </w:r>
      <w:r w:rsidR="000E7AD2">
        <w:rPr>
          <w:rFonts w:asciiTheme="minorHAnsi" w:hAnsiTheme="minorHAnsi" w:cstheme="minorHAnsi"/>
        </w:rPr>
        <w:t>e place of the other person. Hence, these points</w:t>
      </w:r>
      <w:r>
        <w:rPr>
          <w:rFonts w:asciiTheme="minorHAnsi" w:hAnsiTheme="minorHAnsi" w:cstheme="minorHAnsi"/>
        </w:rPr>
        <w:t xml:space="preserve"> make people who do not agree with him to agree with him and trust him</w:t>
      </w:r>
      <w:r w:rsidR="000E7AD2">
        <w:rPr>
          <w:rFonts w:asciiTheme="minorHAnsi" w:hAnsiTheme="minorHAnsi" w:cstheme="minorHAnsi"/>
        </w:rPr>
        <w:t xml:space="preserve">. </w:t>
      </w:r>
      <w:r>
        <w:rPr>
          <w:rFonts w:asciiTheme="minorHAnsi" w:hAnsiTheme="minorHAnsi" w:cstheme="minorHAnsi"/>
          <w:color w:val="333333"/>
          <w:shd w:val="clear" w:color="auto" w:fill="FFFFFF"/>
        </w:rPr>
        <w:t>Ethos really helps him to support his argument.</w:t>
      </w:r>
    </w:p>
    <w:p w14:paraId="4D5F5302" w14:textId="7F020365" w:rsidR="000E7AD2" w:rsidRDefault="000E7AD2" w:rsidP="000E7AD2">
      <w:pPr>
        <w:spacing w:line="480" w:lineRule="auto"/>
        <w:ind w:firstLine="720"/>
        <w:rPr>
          <w:rFonts w:asciiTheme="minorHAnsi" w:hAnsiTheme="minorHAnsi" w:cstheme="minorHAnsi"/>
          <w:color w:val="333333"/>
          <w:shd w:val="clear" w:color="auto" w:fill="FFFFFF"/>
        </w:rPr>
      </w:pPr>
      <w:r w:rsidRPr="000E7AD2">
        <w:rPr>
          <w:rFonts w:asciiTheme="minorHAnsi" w:hAnsiTheme="minorHAnsi" w:cstheme="minorHAnsi"/>
          <w:color w:val="333333"/>
          <w:shd w:val="clear" w:color="auto" w:fill="FFFFFF"/>
        </w:rPr>
        <w:lastRenderedPageBreak/>
        <w:t xml:space="preserve">Finally, </w:t>
      </w:r>
      <w:bookmarkStart w:id="4" w:name="OLE_LINK5"/>
      <w:bookmarkStart w:id="5" w:name="OLE_LINK6"/>
      <w:r w:rsidRPr="000E7AD2">
        <w:rPr>
          <w:rFonts w:asciiTheme="minorHAnsi" w:hAnsiTheme="minorHAnsi" w:cstheme="minorHAnsi"/>
          <w:color w:val="333333"/>
          <w:shd w:val="clear" w:color="auto" w:fill="FFFFFF"/>
        </w:rPr>
        <w:t>Muñoz</w:t>
      </w:r>
      <w:bookmarkEnd w:id="4"/>
      <w:bookmarkEnd w:id="5"/>
      <w:r w:rsidRPr="000E7AD2">
        <w:rPr>
          <w:rFonts w:asciiTheme="minorHAnsi" w:hAnsiTheme="minorHAnsi" w:cstheme="minorHAnsi"/>
          <w:color w:val="333333"/>
          <w:shd w:val="clear" w:color="auto" w:fill="FFFFFF"/>
        </w:rPr>
        <w:t xml:space="preserve"> used</w:t>
      </w:r>
      <w:r w:rsidRPr="000E7AD2">
        <w:rPr>
          <w:rFonts w:asciiTheme="minorHAnsi" w:hAnsiTheme="minorHAnsi" w:cstheme="minorHAnsi"/>
          <w:color w:val="333333"/>
          <w:shd w:val="clear" w:color="auto" w:fill="FFFFFF"/>
        </w:rPr>
        <w:t xml:space="preserve"> pathos to convince readers. For example, when </w:t>
      </w:r>
      <w:r w:rsidRPr="000E7AD2">
        <w:rPr>
          <w:rFonts w:asciiTheme="minorHAnsi" w:hAnsiTheme="minorHAnsi" w:cstheme="minorHAnsi"/>
          <w:color w:val="333333"/>
          <w:shd w:val="clear" w:color="auto" w:fill="FFFFFF"/>
        </w:rPr>
        <w:t>Muñoz</w:t>
      </w:r>
      <w:r w:rsidRPr="000E7AD2">
        <w:rPr>
          <w:rFonts w:asciiTheme="minorHAnsi" w:hAnsiTheme="minorHAnsi" w:cstheme="minorHAnsi"/>
          <w:color w:val="333333"/>
          <w:shd w:val="clear" w:color="auto" w:fill="FFFFFF"/>
        </w:rPr>
        <w:t xml:space="preserve"> was in school and there was white mathematics teacher who pronounces Hispanic names correctly. The students felt uncomfortable when they listened to the teacher who pronounced their names correctly. This was unexpected because they should be proud of their culture and they should respect the teacher, but they felt uncomfortable. After period of time, they noticed that the teacher respect them and respect their culture. He used pathos in this story to convince readers by stirring their feelings. Readers should be sad when they read this story because teenagers do not judge people correctly. Also, when he went to </w:t>
      </w:r>
      <w:r w:rsidRPr="000E7AD2">
        <w:rPr>
          <w:rFonts w:asciiTheme="minorHAnsi" w:hAnsiTheme="minorHAnsi" w:cstheme="minorHAnsi"/>
          <w:color w:val="222222"/>
          <w:shd w:val="clear" w:color="auto" w:fill="FFFFFF"/>
        </w:rPr>
        <w:t>East Coast</w:t>
      </w:r>
      <w:r>
        <w:rPr>
          <w:rFonts w:asciiTheme="minorHAnsi" w:hAnsiTheme="minorHAnsi" w:cstheme="minorHAnsi"/>
          <w:color w:val="222222"/>
          <w:shd w:val="clear" w:color="auto" w:fill="FFFFFF"/>
        </w:rPr>
        <w:t xml:space="preserve"> to complete his education. The people there apologized when they pronounced his name wrongly. This thing affected his life, and </w:t>
      </w:r>
      <w:r w:rsidRPr="000E7AD2">
        <w:rPr>
          <w:rFonts w:asciiTheme="minorHAnsi" w:hAnsiTheme="minorHAnsi" w:cstheme="minorHAnsi"/>
          <w:color w:val="333333"/>
          <w:shd w:val="clear" w:color="auto" w:fill="FFFFFF"/>
        </w:rPr>
        <w:t>Muñoz</w:t>
      </w:r>
      <w:r>
        <w:rPr>
          <w:rFonts w:asciiTheme="minorHAnsi" w:hAnsiTheme="minorHAnsi" w:cstheme="minorHAnsi"/>
          <w:color w:val="333333"/>
          <w:shd w:val="clear" w:color="auto" w:fill="FFFFFF"/>
        </w:rPr>
        <w:t xml:space="preserve"> learned what it means to be respectable man. He used word “politely” (</w:t>
      </w:r>
      <w:r w:rsidRPr="000E7AD2">
        <w:rPr>
          <w:rFonts w:asciiTheme="minorHAnsi" w:hAnsiTheme="minorHAnsi" w:cstheme="minorHAnsi"/>
          <w:color w:val="333333"/>
          <w:shd w:val="clear" w:color="auto" w:fill="FFFFFF"/>
        </w:rPr>
        <w:t>Muñoz</w:t>
      </w:r>
      <w:r>
        <w:rPr>
          <w:rFonts w:asciiTheme="minorHAnsi" w:hAnsiTheme="minorHAnsi" w:cstheme="minorHAnsi"/>
          <w:color w:val="333333"/>
          <w:shd w:val="clear" w:color="auto" w:fill="FFFFFF"/>
        </w:rPr>
        <w:t xml:space="preserve"> 161) to show much respect they give him. Pathos was used here to make readers to put themselves in the situation. Hence, he wants from bad people to change their lives to better lives.</w:t>
      </w:r>
    </w:p>
    <w:p w14:paraId="0B4940CA" w14:textId="4216306A" w:rsidR="000E7AD2" w:rsidRPr="000E7AD2" w:rsidRDefault="000E7AD2" w:rsidP="000E7AD2">
      <w:pPr>
        <w:spacing w:line="480" w:lineRule="auto"/>
        <w:ind w:firstLine="720"/>
        <w:rPr>
          <w:rFonts w:asciiTheme="minorHAnsi" w:hAnsiTheme="minorHAnsi" w:cstheme="minorHAnsi"/>
        </w:rPr>
      </w:pPr>
      <w:r>
        <w:rPr>
          <w:rFonts w:asciiTheme="minorHAnsi" w:hAnsiTheme="minorHAnsi" w:cstheme="minorHAnsi"/>
          <w:color w:val="333333"/>
          <w:shd w:val="clear" w:color="auto" w:fill="FFFFFF"/>
        </w:rPr>
        <w:t xml:space="preserve">To sum up, </w:t>
      </w:r>
      <w:r w:rsidRPr="000E7AD2">
        <w:rPr>
          <w:rFonts w:asciiTheme="minorHAnsi" w:hAnsiTheme="minorHAnsi" w:cstheme="minorHAnsi"/>
          <w:color w:val="333333"/>
          <w:shd w:val="clear" w:color="auto" w:fill="FFFFFF"/>
        </w:rPr>
        <w:t>Muñoz</w:t>
      </w:r>
      <w:r>
        <w:rPr>
          <w:rFonts w:asciiTheme="minorHAnsi" w:hAnsiTheme="minorHAnsi" w:cstheme="minorHAnsi"/>
          <w:color w:val="333333"/>
          <w:shd w:val="clear" w:color="auto" w:fill="FFFFFF"/>
        </w:rPr>
        <w:t xml:space="preserve"> used rhetoric such as pathos to convince readers and making readers </w:t>
      </w:r>
      <w:r w:rsidRPr="00DA76A7">
        <w:rPr>
          <w:rFonts w:asciiTheme="minorHAnsi" w:hAnsiTheme="minorHAnsi" w:cstheme="minorHAnsi"/>
          <w:color w:val="333333"/>
          <w:shd w:val="clear" w:color="auto" w:fill="FFFFFF"/>
        </w:rPr>
        <w:t>trust him</w:t>
      </w:r>
      <w:r>
        <w:rPr>
          <w:rFonts w:asciiTheme="minorHAnsi" w:hAnsiTheme="minorHAnsi" w:cstheme="minorHAnsi"/>
          <w:color w:val="333333"/>
          <w:shd w:val="clear" w:color="auto" w:fill="FFFFFF"/>
        </w:rPr>
        <w:t xml:space="preserve">. Also, </w:t>
      </w:r>
      <w:r w:rsidRPr="000E7AD2">
        <w:rPr>
          <w:rFonts w:asciiTheme="minorHAnsi" w:hAnsiTheme="minorHAnsi" w:cstheme="minorHAnsi"/>
          <w:color w:val="333333"/>
          <w:shd w:val="clear" w:color="auto" w:fill="FFFFFF"/>
        </w:rPr>
        <w:t>Muñoz</w:t>
      </w:r>
      <w:r>
        <w:rPr>
          <w:rFonts w:asciiTheme="minorHAnsi" w:hAnsiTheme="minorHAnsi" w:cstheme="minorHAnsi"/>
          <w:color w:val="333333"/>
          <w:shd w:val="clear" w:color="auto" w:fill="FFFFFF"/>
        </w:rPr>
        <w:t xml:space="preserve"> used many stories that include pathos to convince readers and</w:t>
      </w:r>
      <w:r w:rsidRPr="000E7AD2">
        <w:rPr>
          <w:rFonts w:asciiTheme="minorHAnsi" w:hAnsiTheme="minorHAnsi" w:cstheme="minorHAnsi"/>
          <w:color w:val="333333"/>
          <w:shd w:val="clear" w:color="auto" w:fill="FFFFFF"/>
        </w:rPr>
        <w:t xml:space="preserve"> </w:t>
      </w:r>
      <w:r w:rsidRPr="000E7AD2">
        <w:rPr>
          <w:rFonts w:asciiTheme="minorHAnsi" w:hAnsiTheme="minorHAnsi" w:cstheme="minorHAnsi"/>
          <w:color w:val="333333"/>
          <w:shd w:val="clear" w:color="auto" w:fill="FFFFFF"/>
        </w:rPr>
        <w:t>stirring their feelings</w:t>
      </w:r>
      <w:r>
        <w:rPr>
          <w:rFonts w:asciiTheme="minorHAnsi" w:hAnsiTheme="minorHAnsi" w:cstheme="minorHAnsi"/>
          <w:color w:val="333333"/>
          <w:shd w:val="clear" w:color="auto" w:fill="FFFFFF"/>
        </w:rPr>
        <w:t>. I think he is a good writer and he used ethos and pathos in right places.</w:t>
      </w:r>
      <w:bookmarkStart w:id="6" w:name="_GoBack"/>
      <w:bookmarkEnd w:id="6"/>
    </w:p>
    <w:p w14:paraId="7B039805" w14:textId="59043858" w:rsidR="000E7AD2" w:rsidRPr="000E7AD2" w:rsidRDefault="000E7AD2" w:rsidP="000E7AD2">
      <w:pPr>
        <w:spacing w:line="480" w:lineRule="auto"/>
        <w:ind w:firstLine="720"/>
        <w:rPr>
          <w:rFonts w:asciiTheme="minorHAnsi" w:hAnsiTheme="minorHAnsi" w:cstheme="minorHAnsi"/>
          <w:color w:val="000000" w:themeColor="text2"/>
          <w:shd w:val="clear" w:color="auto" w:fill="FFFFFF"/>
        </w:rPr>
      </w:pPr>
    </w:p>
    <w:p w14:paraId="7FAE6FD7" w14:textId="77777777" w:rsidR="00DA76A7" w:rsidRPr="00DA76A7" w:rsidRDefault="00DA76A7" w:rsidP="00DA76A7">
      <w:pPr>
        <w:spacing w:line="480" w:lineRule="auto"/>
        <w:rPr>
          <w:rFonts w:asciiTheme="minorHAnsi" w:hAnsiTheme="minorHAnsi" w:cstheme="minorHAnsi"/>
        </w:rPr>
      </w:pPr>
    </w:p>
    <w:p w14:paraId="62057940" w14:textId="77777777" w:rsidR="00E614DD" w:rsidRPr="00DA76A7" w:rsidRDefault="00860307" w:rsidP="00DA76A7">
      <w:pPr>
        <w:pStyle w:val="SectionTitle"/>
        <w:spacing w:line="480" w:lineRule="auto"/>
        <w:rPr>
          <w:rFonts w:asciiTheme="minorHAnsi" w:hAnsiTheme="minorHAnsi" w:cstheme="minorHAnsi"/>
        </w:rPr>
      </w:pPr>
      <w:sdt>
        <w:sdtPr>
          <w:alias w:val="Works Cited:"/>
          <w:tag w:val="Works Cited:"/>
          <w:id w:val="1884596268"/>
          <w:placeholder>
            <w:docPart w:val="1DB6C4C623CF7A4F8570F50BFD096239"/>
          </w:placeholder>
          <w:temporary/>
          <w:showingPlcHdr/>
          <w15:appearance w15:val="hidden"/>
        </w:sdtPr>
        <w:sdtEndPr>
          <w:rPr>
            <w:rFonts w:asciiTheme="minorHAnsi" w:hAnsiTheme="minorHAnsi" w:cstheme="minorHAnsi"/>
          </w:rPr>
        </w:sdtEndPr>
        <w:sdtContent>
          <w:r w:rsidR="009D4EB3" w:rsidRPr="00DA76A7">
            <w:rPr>
              <w:rFonts w:asciiTheme="minorHAnsi" w:hAnsiTheme="minorHAnsi" w:cstheme="minorHAnsi"/>
            </w:rPr>
            <w:t>Works Cited</w:t>
          </w:r>
        </w:sdtContent>
      </w:sdt>
    </w:p>
    <w:p w14:paraId="070966B1" w14:textId="77777777" w:rsidR="00DA76A7" w:rsidRPr="00DA76A7" w:rsidRDefault="00E22473" w:rsidP="00DA76A7">
      <w:pPr>
        <w:spacing w:line="480" w:lineRule="auto"/>
        <w:rPr>
          <w:rFonts w:asciiTheme="minorHAnsi" w:hAnsiTheme="minorHAnsi" w:cstheme="minorHAnsi"/>
          <w:i/>
          <w:iCs/>
          <w:color w:val="2D3B45"/>
        </w:rPr>
      </w:pPr>
      <w:r w:rsidRPr="00E22473">
        <w:rPr>
          <w:rFonts w:asciiTheme="minorHAnsi" w:hAnsiTheme="minorHAnsi" w:cstheme="minorHAnsi"/>
          <w:color w:val="333333"/>
          <w:shd w:val="clear" w:color="auto" w:fill="FFFFFF"/>
        </w:rPr>
        <w:t>Muñoz, Manuel. “Leave Your Name at the Border.” </w:t>
      </w:r>
      <w:r w:rsidR="00DA76A7" w:rsidRPr="00DA76A7">
        <w:rPr>
          <w:rFonts w:asciiTheme="minorHAnsi" w:hAnsiTheme="minorHAnsi" w:cstheme="minorHAnsi"/>
          <w:i/>
          <w:iCs/>
          <w:color w:val="2D3B45"/>
        </w:rPr>
        <w:t xml:space="preserve">Border Crossings: A Bedford Spotlight  </w:t>
      </w:r>
    </w:p>
    <w:p w14:paraId="0EB550FF" w14:textId="77777777" w:rsidR="00DA76A7" w:rsidRPr="00DA76A7" w:rsidRDefault="00DA76A7" w:rsidP="008B3CD8">
      <w:pPr>
        <w:spacing w:line="480" w:lineRule="auto"/>
        <w:ind w:firstLine="720"/>
        <w:rPr>
          <w:rFonts w:asciiTheme="minorHAnsi" w:hAnsiTheme="minorHAnsi" w:cstheme="minorHAnsi"/>
        </w:rPr>
      </w:pPr>
      <w:r w:rsidRPr="00DA76A7">
        <w:rPr>
          <w:rFonts w:asciiTheme="minorHAnsi" w:hAnsiTheme="minorHAnsi" w:cstheme="minorHAnsi"/>
          <w:i/>
          <w:iCs/>
          <w:color w:val="2D3B45"/>
        </w:rPr>
        <w:t>Reader</w:t>
      </w:r>
      <w:r w:rsidRPr="00DA76A7">
        <w:rPr>
          <w:rFonts w:asciiTheme="minorHAnsi" w:hAnsiTheme="minorHAnsi" w:cstheme="minorHAnsi"/>
          <w:color w:val="2D3B45"/>
        </w:rPr>
        <w:t xml:space="preserve">, edited by Catherine </w:t>
      </w:r>
      <w:proofErr w:type="spellStart"/>
      <w:r w:rsidRPr="00DA76A7">
        <w:rPr>
          <w:rFonts w:asciiTheme="minorHAnsi" w:hAnsiTheme="minorHAnsi" w:cstheme="minorHAnsi"/>
          <w:color w:val="2D3B45"/>
        </w:rPr>
        <w:t>Cucinella</w:t>
      </w:r>
      <w:proofErr w:type="spellEnd"/>
      <w:r w:rsidRPr="00DA76A7">
        <w:rPr>
          <w:rFonts w:asciiTheme="minorHAnsi" w:hAnsiTheme="minorHAnsi" w:cstheme="minorHAnsi"/>
          <w:color w:val="2D3B45"/>
        </w:rPr>
        <w:t xml:space="preserve">, </w:t>
      </w:r>
      <w:r w:rsidRPr="00DA76A7">
        <w:rPr>
          <w:rFonts w:asciiTheme="minorHAnsi" w:hAnsiTheme="minorHAnsi" w:cstheme="minorHAnsi"/>
          <w:color w:val="2D3B45"/>
          <w:shd w:val="clear" w:color="auto" w:fill="FFFFFF"/>
        </w:rPr>
        <w:t>Bedford/St. Martin’s, 2016, pp. 157-161</w:t>
      </w:r>
    </w:p>
    <w:p w14:paraId="5CF0FF0E" w14:textId="77777777" w:rsidR="00DA76A7" w:rsidRPr="00DA76A7" w:rsidRDefault="00DA76A7" w:rsidP="00DA76A7">
      <w:pPr>
        <w:spacing w:line="480" w:lineRule="auto"/>
        <w:rPr>
          <w:rFonts w:asciiTheme="minorHAnsi" w:hAnsiTheme="minorHAnsi" w:cstheme="minorHAnsi"/>
        </w:rPr>
      </w:pPr>
    </w:p>
    <w:p w14:paraId="2475B3AC" w14:textId="77777777" w:rsidR="00E22473" w:rsidRPr="00E22473" w:rsidRDefault="00E22473" w:rsidP="00DA76A7">
      <w:pPr>
        <w:spacing w:line="480" w:lineRule="auto"/>
        <w:rPr>
          <w:color w:val="333333"/>
          <w:shd w:val="clear" w:color="auto" w:fill="FFFFFF"/>
        </w:rPr>
      </w:pPr>
    </w:p>
    <w:p w14:paraId="527AA36D" w14:textId="77777777" w:rsidR="00E614DD" w:rsidRDefault="00E614DD" w:rsidP="00DA76A7">
      <w:pPr>
        <w:pStyle w:val="Bibliography"/>
        <w:spacing w:line="480" w:lineRule="auto"/>
        <w:ind w:left="0" w:firstLine="0"/>
      </w:pPr>
    </w:p>
    <w:sectPr w:rsidR="00E614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A8705" w14:textId="77777777" w:rsidR="00860307" w:rsidRDefault="00860307">
      <w:r>
        <w:separator/>
      </w:r>
    </w:p>
  </w:endnote>
  <w:endnote w:type="continuationSeparator" w:id="0">
    <w:p w14:paraId="2A001DA0" w14:textId="77777777" w:rsidR="00860307" w:rsidRDefault="00860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D0C4B" w14:textId="77777777" w:rsidR="00860307" w:rsidRDefault="00860307">
      <w:r>
        <w:separator/>
      </w:r>
    </w:p>
  </w:footnote>
  <w:footnote w:type="continuationSeparator" w:id="0">
    <w:p w14:paraId="4EF9105C" w14:textId="77777777" w:rsidR="00860307" w:rsidRDefault="00860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6C77C" w14:textId="77777777" w:rsidR="00E614DD" w:rsidRDefault="00F66147">
    <w:pPr>
      <w:pStyle w:val="Header"/>
    </w:pPr>
    <w:r>
      <w:t>Ali</w:t>
    </w:r>
    <w:r w:rsidR="00691EC1">
      <w:t xml:space="preserve"> </w:t>
    </w:r>
    <w:r w:rsidR="00691EC1">
      <w:fldChar w:fldCharType="begin"/>
    </w:r>
    <w:r w:rsidR="00691EC1">
      <w:instrText xml:space="preserve"> PAGE   \* MERGEFORMAT </w:instrText>
    </w:r>
    <w:r w:rsidR="00691EC1">
      <w:fldChar w:fldCharType="separate"/>
    </w:r>
    <w:r w:rsidR="00F9444C">
      <w:rPr>
        <w:noProof/>
      </w:rPr>
      <w:t>2</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F76D9" w14:textId="77777777" w:rsidR="00E614DD" w:rsidRDefault="00936121">
    <w:pPr>
      <w:pStyle w:val="Header"/>
    </w:pPr>
    <w:r>
      <w:t>Ali</w:t>
    </w:r>
    <w:r w:rsidR="00B13D1B">
      <w:t xml:space="preserve"> </w:t>
    </w:r>
    <w:r w:rsidR="00691EC1">
      <w:fldChar w:fldCharType="begin"/>
    </w:r>
    <w:r w:rsidR="00691EC1">
      <w:instrText xml:space="preserve"> PAGE   \* MERGEFORMAT </w:instrText>
    </w:r>
    <w:r w:rsidR="00691EC1">
      <w:fldChar w:fldCharType="separate"/>
    </w:r>
    <w:r w:rsidR="00F9444C">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121"/>
    <w:rsid w:val="00040CBB"/>
    <w:rsid w:val="000B70E6"/>
    <w:rsid w:val="000B78C8"/>
    <w:rsid w:val="000E7AD2"/>
    <w:rsid w:val="001463B2"/>
    <w:rsid w:val="001F62C0"/>
    <w:rsid w:val="002025C6"/>
    <w:rsid w:val="002036D4"/>
    <w:rsid w:val="00245E02"/>
    <w:rsid w:val="00353B66"/>
    <w:rsid w:val="0048158E"/>
    <w:rsid w:val="004A2675"/>
    <w:rsid w:val="004F7139"/>
    <w:rsid w:val="00691EC1"/>
    <w:rsid w:val="007C53FB"/>
    <w:rsid w:val="00860307"/>
    <w:rsid w:val="008B3CD8"/>
    <w:rsid w:val="008B7D18"/>
    <w:rsid w:val="008F1F97"/>
    <w:rsid w:val="008F4052"/>
    <w:rsid w:val="00936121"/>
    <w:rsid w:val="00944085"/>
    <w:rsid w:val="00945DE2"/>
    <w:rsid w:val="009D4EB3"/>
    <w:rsid w:val="00B13D1B"/>
    <w:rsid w:val="00B818DF"/>
    <w:rsid w:val="00D52117"/>
    <w:rsid w:val="00DA76A7"/>
    <w:rsid w:val="00DB0D39"/>
    <w:rsid w:val="00E14005"/>
    <w:rsid w:val="00E22473"/>
    <w:rsid w:val="00E614DD"/>
    <w:rsid w:val="00EE59B7"/>
    <w:rsid w:val="00F66147"/>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380C8"/>
  <w15:chartTrackingRefBased/>
  <w15:docId w15:val="{6F1F8E77-690A-EC41-B9AF-3D65CF05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7AD2"/>
    <w:pPr>
      <w:spacing w:line="240" w:lineRule="auto"/>
      <w:ind w:firstLine="0"/>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0B78C8"/>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pPr>
    <w:rPr>
      <w:i/>
      <w:iCs/>
      <w:color w:val="595959" w:themeColor="text1" w:themeTint="A6"/>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pPr>
    <w:rPr>
      <w:i/>
      <w:iCs/>
      <w:color w:val="000000" w:themeColor="text2"/>
      <w:sz w:val="22"/>
      <w:szCs w:val="18"/>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
    <w:qFormat/>
    <w:rsid w:val="001463B2"/>
    <w:pPr>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40"/>
    </w:pPr>
  </w:style>
  <w:style w:type="paragraph" w:styleId="TOC3">
    <w:name w:val="toc 3"/>
    <w:basedOn w:val="Normal"/>
    <w:next w:val="Normal"/>
    <w:autoRedefine/>
    <w:uiPriority w:val="39"/>
    <w:semiHidden/>
    <w:unhideWhenUsed/>
    <w:pPr>
      <w:spacing w:after="100"/>
      <w:ind w:left="480"/>
    </w:p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customStyle="1" w:styleId="apple-converted-space">
    <w:name w:val="apple-converted-space"/>
    <w:basedOn w:val="DefaultParagraphFont"/>
    <w:rsid w:val="00202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82394690">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2982617">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69859711">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862519740">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0910889">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0984516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76265449">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42121332">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4352637">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76380534">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1977949808">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24885869">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ibrary/Containers/com.microsoft.Word/Data/Library/Application%20Support/Microsoft/Office/16.0/DTS/Search/%7bB4138C55-65BF-8B41-8B75-2670EA94D21E%7dtf1639290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B6C4C623CF7A4F8570F50BFD096239"/>
        <w:category>
          <w:name w:val="General"/>
          <w:gallery w:val="placeholder"/>
        </w:category>
        <w:types>
          <w:type w:val="bbPlcHdr"/>
        </w:types>
        <w:behaviors>
          <w:behavior w:val="content"/>
        </w:behaviors>
        <w:guid w:val="{28AE524B-1FB0-834A-8B34-324F8C7149EA}"/>
      </w:docPartPr>
      <w:docPartBody>
        <w:p w:rsidR="004B2E77" w:rsidRDefault="00657E19">
          <w:pPr>
            <w:pStyle w:val="1DB6C4C623CF7A4F8570F50BFD096239"/>
          </w:pPr>
          <w:r>
            <w:t>Works Cited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E19"/>
    <w:rsid w:val="004B2E77"/>
    <w:rsid w:val="00657E19"/>
    <w:rsid w:val="007C1E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5477B2E7D4D640B3C5C3783284AB04">
    <w:name w:val="EC5477B2E7D4D640B3C5C3783284AB04"/>
  </w:style>
  <w:style w:type="paragraph" w:customStyle="1" w:styleId="F4A6A465D7F9D648930227E51EFC7B8B">
    <w:name w:val="F4A6A465D7F9D648930227E51EFC7B8B"/>
  </w:style>
  <w:style w:type="paragraph" w:customStyle="1" w:styleId="ADCB342BDF56CC4EBA4F50225A9A9ED8">
    <w:name w:val="ADCB342BDF56CC4EBA4F50225A9A9ED8"/>
  </w:style>
  <w:style w:type="paragraph" w:customStyle="1" w:styleId="24E0D6F978755642B8AE4CC6329095DD">
    <w:name w:val="24E0D6F978755642B8AE4CC6329095DD"/>
  </w:style>
  <w:style w:type="paragraph" w:customStyle="1" w:styleId="72FBC2CC7FCC2844A0C5BEEFFE0BF418">
    <w:name w:val="72FBC2CC7FCC2844A0C5BEEFFE0BF418"/>
  </w:style>
  <w:style w:type="paragraph" w:customStyle="1" w:styleId="388202532691EB43BB42EFFCE67037DA">
    <w:name w:val="388202532691EB43BB42EFFCE67037DA"/>
  </w:style>
  <w:style w:type="character" w:styleId="Emphasis">
    <w:name w:val="Emphasis"/>
    <w:basedOn w:val="DefaultParagraphFont"/>
    <w:uiPriority w:val="8"/>
    <w:qFormat/>
    <w:rPr>
      <w:i/>
      <w:iCs/>
    </w:rPr>
  </w:style>
  <w:style w:type="paragraph" w:customStyle="1" w:styleId="4F494871D06BBE498EDE9E03F63C0DAE">
    <w:name w:val="4F494871D06BBE498EDE9E03F63C0DAE"/>
  </w:style>
  <w:style w:type="paragraph" w:customStyle="1" w:styleId="56699AA11ABC4741B7F2454F55948355">
    <w:name w:val="56699AA11ABC4741B7F2454F55948355"/>
  </w:style>
  <w:style w:type="paragraph" w:customStyle="1" w:styleId="D784A4F03A5E964C85239948AFFFD5A3">
    <w:name w:val="D784A4F03A5E964C85239948AFFFD5A3"/>
  </w:style>
  <w:style w:type="paragraph" w:customStyle="1" w:styleId="EB9F5721BF52A742B60543A0B629FA8D">
    <w:name w:val="EB9F5721BF52A742B60543A0B629FA8D"/>
  </w:style>
  <w:style w:type="paragraph" w:customStyle="1" w:styleId="F424F554F8B38E42ABF37CFBD16FD307">
    <w:name w:val="F424F554F8B38E42ABF37CFBD16FD307"/>
  </w:style>
  <w:style w:type="paragraph" w:customStyle="1" w:styleId="9AF2761A96450241B6AEEECF48C69CB8">
    <w:name w:val="9AF2761A96450241B6AEEECF48C69CB8"/>
  </w:style>
  <w:style w:type="paragraph" w:customStyle="1" w:styleId="DB277B37D06A6C4A9B099F210E477690">
    <w:name w:val="DB277B37D06A6C4A9B099F210E477690"/>
  </w:style>
  <w:style w:type="paragraph" w:customStyle="1" w:styleId="DAED2D5240D89C49AED50ACBAF058E37">
    <w:name w:val="DAED2D5240D89C49AED50ACBAF058E37"/>
  </w:style>
  <w:style w:type="paragraph" w:customStyle="1" w:styleId="6633C5D34D47BE4EB5E2F0F68364305C">
    <w:name w:val="6633C5D34D47BE4EB5E2F0F68364305C"/>
  </w:style>
  <w:style w:type="paragraph" w:customStyle="1" w:styleId="AD1A78D701432F48891468C1DEA0A083">
    <w:name w:val="AD1A78D701432F48891468C1DEA0A083"/>
  </w:style>
  <w:style w:type="paragraph" w:customStyle="1" w:styleId="6E0C60C6F5E051458BD193609BDF9AEB">
    <w:name w:val="6E0C60C6F5E051458BD193609BDF9AEB"/>
  </w:style>
  <w:style w:type="paragraph" w:customStyle="1" w:styleId="E982EE09F1328046AD0D2C045A1E0110">
    <w:name w:val="E982EE09F1328046AD0D2C045A1E0110"/>
  </w:style>
  <w:style w:type="paragraph" w:customStyle="1" w:styleId="88C18998DDDC834AB05B59F9BA349751">
    <w:name w:val="88C18998DDDC834AB05B59F9BA349751"/>
  </w:style>
  <w:style w:type="paragraph" w:customStyle="1" w:styleId="4D35AE725374484FA551D73F30BD49C7">
    <w:name w:val="4D35AE725374484FA551D73F30BD49C7"/>
  </w:style>
  <w:style w:type="paragraph" w:customStyle="1" w:styleId="575C12B8EF76914BAFE7385A22611CF7">
    <w:name w:val="575C12B8EF76914BAFE7385A22611CF7"/>
  </w:style>
  <w:style w:type="paragraph" w:customStyle="1" w:styleId="742FB4B151898C47B95546BEA4B320BD">
    <w:name w:val="742FB4B151898C47B95546BEA4B320BD"/>
  </w:style>
  <w:style w:type="paragraph" w:customStyle="1" w:styleId="7BA0C48CAF8BD046985599EE41012DB0">
    <w:name w:val="7BA0C48CAF8BD046985599EE41012DB0"/>
  </w:style>
  <w:style w:type="paragraph" w:customStyle="1" w:styleId="6B906B31A3F6C9479D5BF847B06602D7">
    <w:name w:val="6B906B31A3F6C9479D5BF847B06602D7"/>
  </w:style>
  <w:style w:type="paragraph" w:customStyle="1" w:styleId="E8BE4A5F34A88C4480E3B1698A6B0FFB">
    <w:name w:val="E8BE4A5F34A88C4480E3B1698A6B0FFB"/>
  </w:style>
  <w:style w:type="paragraph" w:customStyle="1" w:styleId="D6F03D996E2E6844A1D5E5C841E92059">
    <w:name w:val="D6F03D996E2E6844A1D5E5C841E92059"/>
  </w:style>
  <w:style w:type="paragraph" w:customStyle="1" w:styleId="38779A70502C144F83358EF7F3DAF08B">
    <w:name w:val="38779A70502C144F83358EF7F3DAF08B"/>
  </w:style>
  <w:style w:type="paragraph" w:customStyle="1" w:styleId="A8461522C0E80945B2DC47731E510544">
    <w:name w:val="A8461522C0E80945B2DC47731E510544"/>
  </w:style>
  <w:style w:type="paragraph" w:customStyle="1" w:styleId="A5DDA3C824421442AC2798A02ADBC578">
    <w:name w:val="A5DDA3C824421442AC2798A02ADBC578"/>
  </w:style>
  <w:style w:type="paragraph" w:customStyle="1" w:styleId="CCEEF43EED2F5F44B31846D000AAEF30">
    <w:name w:val="CCEEF43EED2F5F44B31846D000AAEF30"/>
  </w:style>
  <w:style w:type="paragraph" w:customStyle="1" w:styleId="1DB6C4C623CF7A4F8570F50BFD096239">
    <w:name w:val="1DB6C4C623CF7A4F8570F50BFD096239"/>
  </w:style>
  <w:style w:type="paragraph" w:customStyle="1" w:styleId="00F1F99F0D72074F863C76BC094748C0">
    <w:name w:val="00F1F99F0D72074F863C76BC094748C0"/>
  </w:style>
  <w:style w:type="paragraph" w:customStyle="1" w:styleId="8F541D108560E741B831E53DF8D06048">
    <w:name w:val="8F541D108560E741B831E53DF8D06048"/>
  </w:style>
  <w:style w:type="paragraph" w:customStyle="1" w:styleId="869B67A4012BF74A9CC242CACC5DFB0A">
    <w:name w:val="869B67A4012BF74A9CC242CACC5DFB0A"/>
  </w:style>
  <w:style w:type="paragraph" w:customStyle="1" w:styleId="7D5BAA65BE67014AB9165EE6A4561EEF">
    <w:name w:val="7D5BAA65BE67014AB9165EE6A4561EEF"/>
  </w:style>
  <w:style w:type="paragraph" w:customStyle="1" w:styleId="69CBBE4FCE57AA4BAD0BE30C6CD7CE6C">
    <w:name w:val="69CBBE4FCE57AA4BAD0BE30C6CD7CE6C"/>
  </w:style>
  <w:style w:type="paragraph" w:customStyle="1" w:styleId="2C3888CB763F514B98B79503242FD3A4">
    <w:name w:val="2C3888CB763F514B98B79503242FD3A4"/>
  </w:style>
  <w:style w:type="paragraph" w:customStyle="1" w:styleId="C3470C22E64FB341B342B4EB2CDBE2EC">
    <w:name w:val="C3470C22E64FB341B342B4EB2CDBE2EC"/>
  </w:style>
  <w:style w:type="paragraph" w:customStyle="1" w:styleId="9B29CAE62591564E9EB6A5AB247D5BED">
    <w:name w:val="9B29CAE62591564E9EB6A5AB247D5BED"/>
  </w:style>
  <w:style w:type="paragraph" w:customStyle="1" w:styleId="7ABA9424B1828C43AEA5E46D9020322C">
    <w:name w:val="7ABA9424B1828C43AEA5E46D902032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paper.dotx</Template>
  <TotalTime>211</TotalTime>
  <Pages>3</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Ali, Abdullah</cp:lastModifiedBy>
  <cp:revision>4</cp:revision>
  <cp:lastPrinted>2018-09-27T13:10:00Z</cp:lastPrinted>
  <dcterms:created xsi:type="dcterms:W3CDTF">2018-09-24T08:46:00Z</dcterms:created>
  <dcterms:modified xsi:type="dcterms:W3CDTF">2018-10-02T17:36:00Z</dcterms:modified>
  <cp:version/>
</cp:coreProperties>
</file>